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864C2E" w14:textId="77777777" w:rsidR="00BD04CF" w:rsidRDefault="00BD04C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DDA579C" w14:textId="2B408829" w:rsidR="00967198" w:rsidRPr="00967198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BD04CF">
        <w:rPr>
          <w:rFonts w:ascii="Times New Roman" w:hAnsi="Times New Roman"/>
          <w:b/>
          <w:sz w:val="24"/>
          <w:szCs w:val="24"/>
          <w:u w:val="single"/>
        </w:rPr>
        <w:t>018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BD04CF">
        <w:rPr>
          <w:rFonts w:ascii="Times New Roman" w:hAnsi="Times New Roman"/>
          <w:b/>
          <w:sz w:val="24"/>
          <w:szCs w:val="24"/>
          <w:u w:val="single"/>
        </w:rPr>
        <w:t>27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BD04CF">
        <w:rPr>
          <w:rFonts w:ascii="Times New Roman" w:hAnsi="Times New Roman"/>
          <w:b/>
          <w:sz w:val="24"/>
          <w:szCs w:val="24"/>
          <w:u w:val="single"/>
        </w:rPr>
        <w:t>FEVEREIRO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gramStart"/>
      <w:r w:rsidR="00BD04CF">
        <w:rPr>
          <w:rFonts w:ascii="Times New Roman" w:hAnsi="Times New Roman"/>
          <w:b/>
          <w:sz w:val="24"/>
          <w:szCs w:val="24"/>
          <w:u w:val="single"/>
        </w:rPr>
        <w:t>2026</w:t>
      </w:r>
      <w:proofErr w:type="gramEnd"/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545E16C3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4C6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2C238C">
        <w:rPr>
          <w:rFonts w:ascii="Times New Roman" w:hAnsi="Times New Roman"/>
          <w:b/>
          <w:bCs/>
          <w:sz w:val="24"/>
          <w:szCs w:val="24"/>
        </w:rPr>
        <w:t xml:space="preserve">SUPERÁVIT FINANCEIRO </w:t>
      </w:r>
      <w:r w:rsidR="005D5B67">
        <w:rPr>
          <w:rFonts w:ascii="Times New Roman" w:hAnsi="Times New Roman"/>
          <w:b/>
          <w:bCs/>
          <w:sz w:val="24"/>
          <w:szCs w:val="24"/>
        </w:rPr>
        <w:t xml:space="preserve">E POR ANULAÇÃO DE DOTAÇÃO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266077">
        <w:rPr>
          <w:rFonts w:ascii="Times New Roman" w:hAnsi="Times New Roman"/>
          <w:b/>
          <w:bCs/>
          <w:sz w:val="24"/>
          <w:szCs w:val="24"/>
        </w:rPr>
        <w:t>6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389C1147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="005D5B67">
        <w:rPr>
          <w:rFonts w:ascii="Times New Roman" w:hAnsi="Times New Roman"/>
          <w:sz w:val="24"/>
          <w:szCs w:val="24"/>
        </w:rPr>
        <w:t xml:space="preserve"> e por Anulação de Dotação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>no valor de</w:t>
      </w:r>
      <w:r w:rsidR="00EB427D" w:rsidRPr="00EB427D">
        <w:rPr>
          <w:rFonts w:ascii="Times New Roman" w:hAnsi="Times New Roman"/>
          <w:b/>
          <w:sz w:val="24"/>
          <w:szCs w:val="24"/>
        </w:rPr>
        <w:t> R$ 644.855,46 (seiscentos e quarenta e quatro mil, oitocentos e cinquenta e cinco reais e quarenta e seis centavos)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p w14:paraId="7266E3C0" w14:textId="4D8EA157" w:rsidR="00266077" w:rsidRDefault="00266077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3574758E" w14:textId="77777777" w:rsidR="00266077" w:rsidRPr="00BD6769" w:rsidRDefault="00266077" w:rsidP="00266077">
      <w:pPr>
        <w:spacing w:after="0" w:line="280" w:lineRule="exact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 – Dotações a criar:</w:t>
      </w:r>
    </w:p>
    <w:tbl>
      <w:tblPr>
        <w:tblW w:w="856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58"/>
        <w:gridCol w:w="5082"/>
        <w:gridCol w:w="221"/>
        <w:gridCol w:w="43"/>
        <w:gridCol w:w="1096"/>
        <w:gridCol w:w="202"/>
        <w:gridCol w:w="62"/>
      </w:tblGrid>
      <w:tr w:rsidR="005D5BAA" w:rsidRPr="005D5BAA" w14:paraId="36F73DDF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8B0C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232D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4AB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D5BAA" w:rsidRPr="005D5BAA" w14:paraId="387DD60E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581F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7B60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CAC0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0D2E9298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BAAA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F4F6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35BE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524AA3DA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7928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C640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7377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85A9842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B358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306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05F2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Alimentação e Nutrição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D9A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37090280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DA3E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0006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6B3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Alimentação Escolar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1B82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45779223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ABC8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2079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1C3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 Merenda Escolar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DD2B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C839B9F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288D" w14:textId="3C6EC349" w:rsidR="005D5BAA" w:rsidRPr="005D5BAA" w:rsidRDefault="007F2797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5D5BAA"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.552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668E9" w14:textId="4582C24C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de Recursos do FNDE referentes ao Programa Nacional de Alimentação Escolar (PNAE) (</w:t>
            </w:r>
            <w:proofErr w:type="spellStart"/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 w:rsidR="007F2797"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5D5BAA" w:rsidRPr="005D5BAA" w14:paraId="7DACB45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E897" w14:textId="53B02F4C" w:rsidR="005D5BAA" w:rsidRPr="005D5BAA" w:rsidRDefault="007F2797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F426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230E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5.681,12 </w:t>
            </w:r>
          </w:p>
        </w:tc>
      </w:tr>
      <w:tr w:rsidR="005D5BAA" w:rsidRPr="005D5BAA" w14:paraId="1072AE04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5487" w14:textId="09AAEF4E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A997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EAEE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0647205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852E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F24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7876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268AA0A0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212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CA8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B61F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347B9145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DA0A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8926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56A4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5CDDB259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C6AF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C70A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D5ED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25A26AA5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E496" w14:textId="6F3111A2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</w:t>
            </w:r>
            <w:r w:rsidR="000B2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29AE" w14:textId="173DB78B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D43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63138B53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10E9" w14:textId="5FF920BC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5D5BAA"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93BD" w14:textId="4869CA8E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6C04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763CDECF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4DFFE" w14:textId="5CEA32DC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5D5BAA"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2023F" w14:textId="481332E0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Vinculados à Educação (</w:t>
            </w:r>
            <w:proofErr w:type="spellStart"/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5D5BAA" w:rsidRPr="005D5BAA" w14:paraId="7F624FD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A6AF" w14:textId="0817159D" w:rsidR="005D5BAA" w:rsidRPr="005D5BAA" w:rsidRDefault="00233716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</w:t>
            </w:r>
            <w:r w:rsidR="000B25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483C" w14:textId="49396110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1CA2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15.287,85 </w:t>
            </w:r>
          </w:p>
        </w:tc>
      </w:tr>
      <w:tr w:rsidR="005D5BAA" w:rsidRPr="005D5BAA" w14:paraId="4071D0BF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81A8" w14:textId="48050AB1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C7ED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83EB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2B737F7D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0B52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441E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325B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632B966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9B41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D2F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637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27AEA19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E726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637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8AB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5CF6156D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00A7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03B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B032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3AE5A07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D754" w14:textId="650F54ED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</w:t>
            </w:r>
            <w:r w:rsidR="000B2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9E77" w14:textId="70FF9178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F2C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C15FB85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F016" w14:textId="3A68E7CC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</w:t>
            </w:r>
            <w:r w:rsidR="000B2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3817" w14:textId="4D5DC990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716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6C67155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F044" w14:textId="48043FB5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2.540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41719" w14:textId="2D50F78D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Impostos e Transferências de Impostos (</w:t>
            </w:r>
            <w:proofErr w:type="spellStart"/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5D5BAA" w:rsidRPr="005D5BAA" w14:paraId="2C3C9CF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7CBA" w14:textId="4098DFE3" w:rsidR="005D5BAA" w:rsidRPr="005D5BAA" w:rsidRDefault="00233716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C868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19A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59.445,08 </w:t>
            </w:r>
          </w:p>
        </w:tc>
      </w:tr>
      <w:tr w:rsidR="005D5BAA" w:rsidRPr="005D5BAA" w14:paraId="24806363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A5C1" w14:textId="0079193D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8E9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260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260D92D3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9113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6403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A652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3598EAC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6604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9E96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D980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04059AC8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AD21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9B9D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9A9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23230E0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8ACC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B163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17C8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2D4A31D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E921" w14:textId="02FE00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</w:t>
            </w:r>
            <w:r w:rsidR="000B2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6583" w14:textId="2C1CA44D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3A38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092DF5A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C120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AF10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A26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5E7AB06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DB68" w14:textId="1D5D5E9E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2.543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20E47" w14:textId="5541878E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VAAR (</w:t>
            </w:r>
            <w:proofErr w:type="spellStart"/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5872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5D5BAA" w:rsidRPr="005D5BAA" w14:paraId="7A5011A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4DDD" w14:textId="6C014BDC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E716" w14:textId="04E8EA22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FBA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11.861,61 </w:t>
            </w:r>
          </w:p>
        </w:tc>
      </w:tr>
      <w:tr w:rsidR="005D5BAA" w:rsidRPr="005D5BAA" w14:paraId="4F6FC520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82FE" w14:textId="06473E7C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0026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7C4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EDFD51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36D8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A44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3CC3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4056D8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9B71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E77D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6B0B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0AC3B9BC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7011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1377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AD86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6F5E963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22CA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496C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63E3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58FE2C3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4058" w14:textId="71078205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</w:t>
            </w:r>
            <w:r w:rsidR="000B2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77D0" w14:textId="35B39156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4C8A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350566B9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0AE8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205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EDC4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38B7E5C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29DFA" w14:textId="139402D9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5D5BAA"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546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34056" w14:textId="4200EBCF" w:rsidR="005D5BAA" w:rsidRPr="005D5BAA" w:rsidRDefault="004E5317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Transferências do FUNDEB - Complementação da União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ETI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5D5BAA" w:rsidRPr="005D5BAA" w14:paraId="0D17D31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E886" w14:textId="410015DB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1F5D" w14:textId="741C4FEA" w:rsidR="005D5BAA" w:rsidRPr="005D5BAA" w:rsidRDefault="004E5317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5F4" w14:textId="24753F43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41.439,78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D5BAA" w:rsidRPr="005D5BAA" w14:paraId="57762C2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07CF" w14:textId="29E78400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51C3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7D3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27343120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9C19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534E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CAA7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683DBB39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64E8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C84F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691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77080715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5D10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031C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09E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FA6D90F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AFDC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4EE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0447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5A03D0EC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CFF1" w14:textId="4930F14C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</w:t>
            </w:r>
            <w:r w:rsidR="000B2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32EF" w14:textId="47349963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C14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A34FD9F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E6AB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0E67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6EEC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A3275C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284D7" w14:textId="7A32CB32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2.546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F2244" w14:textId="01C0390E" w:rsidR="005D5BAA" w:rsidRPr="005D5BAA" w:rsidRDefault="004E5317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Transferências do FUNDEB - Complementação da União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ETI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5D5BAA" w:rsidRPr="005D5BAA" w14:paraId="1D4DD00D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1C6D" w14:textId="2BE9DD72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3FDC" w14:textId="0D96A87E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D8F4" w14:textId="4866EB4C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17.759,90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D5BAA" w:rsidRPr="005D5BAA" w14:paraId="281DD3E5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854A" w14:textId="251D903B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g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4CCF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94D0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0503F473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B3FD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A270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7F0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1B5201E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A444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78ED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0D18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39FCA648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A687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57F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9CA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3BDDB633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FC6A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3A5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C831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6A560C20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976C" w14:textId="1C7F1BCE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</w:t>
            </w:r>
            <w:r w:rsidR="000B2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DC5A" w14:textId="74EDA317" w:rsidR="005D5BAA" w:rsidRPr="005D5BAA" w:rsidRDefault="0058720D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6BE5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4D335C8E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22F6" w14:textId="77777777" w:rsidR="005D5BAA" w:rsidRPr="005D5BAA" w:rsidRDefault="005D5BAA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EA19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7370" w14:textId="77777777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5BAA" w:rsidRPr="005D5BAA" w14:paraId="53B0636F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28C1D" w14:textId="6DFD07EF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5D5BAA"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6127F" w14:textId="77E51606" w:rsidR="005D5BAA" w:rsidRPr="005D5BAA" w:rsidRDefault="004E5317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não Vinculados (</w:t>
            </w:r>
            <w:proofErr w:type="spellStart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Anteior</w:t>
            </w:r>
            <w:proofErr w:type="spellEnd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5D5BAA" w:rsidRPr="005D5BAA" w14:paraId="676E23BB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763D" w14:textId="0AA0520E" w:rsidR="005D5BAA" w:rsidRPr="005D5BAA" w:rsidRDefault="000B2564" w:rsidP="005D5B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5D5BAA"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BEA1" w14:textId="13BDB5B6" w:rsidR="005D5BAA" w:rsidRPr="005D5BAA" w:rsidRDefault="004E5317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F05F" w14:textId="01676220" w:rsidR="005D5BAA" w:rsidRPr="005D5BAA" w:rsidRDefault="005D5BAA" w:rsidP="005D5B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16.269,62</w:t>
            </w:r>
            <w:r w:rsidRPr="005D5B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F2797" w:rsidRPr="007F2797" w14:paraId="5A20F045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04A6" w14:textId="1033F2B2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174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5A8F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E35AAC0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7C7B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465D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22C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26AE4C3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5BE5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395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37BD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298F993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ABE1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9EAB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EE5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61DDC230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6E2F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B21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7B2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E3B74EA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93AA" w14:textId="2BB23FBF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</w:t>
            </w:r>
            <w:r w:rsidR="00C13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ADA3" w14:textId="78610FE6" w:rsidR="007F2797" w:rsidRPr="007F2797" w:rsidRDefault="004E531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07A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8BF205C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3582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2029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A9D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das Atividades do Transporte Escolar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B9B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42F45E1E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92776" w14:textId="7F77782C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7F2797"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BC2FE" w14:textId="470F0E9B" w:rsidR="007F2797" w:rsidRPr="007F2797" w:rsidRDefault="004E531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de Recursos do FNDE Referentes ao Programa Nacional de Apoio ao Transporte Escolar (PNATE) (</w:t>
            </w:r>
            <w:proofErr w:type="spellStart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7F2797" w:rsidRPr="007F2797" w14:paraId="55FE67DA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888E" w14:textId="7AACADFA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796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C7F1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3.949,49 </w:t>
            </w:r>
          </w:p>
        </w:tc>
      </w:tr>
      <w:tr w:rsidR="007F2797" w:rsidRPr="007F2797" w14:paraId="2E802256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6373" w14:textId="718333B4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152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8C6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CAF783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0BB2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65F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4DF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07DCE0D2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B9C2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05A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41D1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0A89202A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8F5D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A9A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D88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DEA8CCB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A76D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D4F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F5CE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F7291E8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20FC" w14:textId="37367422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</w:t>
            </w:r>
            <w:r w:rsidR="00C13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4A33" w14:textId="63F233F5" w:rsidR="007F2797" w:rsidRPr="007F2797" w:rsidRDefault="004E531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5A8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6A1AD153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5935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2029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1D9F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das Atividades do Transporte Escolar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2EA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06FAB4F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4561" w14:textId="5EEFA02F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2.55</w:t>
            </w:r>
            <w:r w:rsid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B671D" w14:textId="67B54BFE" w:rsidR="007F2797" w:rsidRPr="007F2797" w:rsidRDefault="004E531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 do Salário-Educação (</w:t>
            </w:r>
            <w:proofErr w:type="spellStart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7F2797" w:rsidRPr="007F2797" w14:paraId="00A1E4DC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E57F" w14:textId="380E1D05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ECE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9430" w14:textId="30CEE56B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166.280,14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F2797" w:rsidRPr="007F2797" w14:paraId="586FD0C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D526" w14:textId="4D98EBDE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D052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B87F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5EACA2D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640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C2CB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D50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8843A1C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0461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C38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ADB1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235CAC8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4A13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5EC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6BCF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2F3DADD7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1853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EE7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Superior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00B3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32C717B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F0A3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0007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8DC1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Apoio aos Universitários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1EB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CFA9DA1" w14:textId="77777777" w:rsidTr="007F2797">
        <w:trPr>
          <w:gridAfter w:val="1"/>
          <w:wAfter w:w="62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403E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2084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6C1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Apoio Financeiro a Universitários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2822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0EDF657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E1E4D" w14:textId="037B8D87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7F2797"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.500</w:t>
            </w: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D50B5" w14:textId="72550769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 (</w:t>
            </w:r>
            <w:proofErr w:type="spellStart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 w:rsidR="00C13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7F2797" w:rsidRPr="007F2797" w14:paraId="500E15F6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1F21" w14:textId="4488B69A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FF51" w14:textId="3B131EB5" w:rsidR="007F2797" w:rsidRPr="007F2797" w:rsidRDefault="004E531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Subvenções Sociais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A77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42.891,60 </w:t>
            </w:r>
          </w:p>
        </w:tc>
      </w:tr>
      <w:tr w:rsidR="007F2797" w:rsidRPr="007F2797" w14:paraId="297D77D3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9533" w14:textId="457B48CF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k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8956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90D7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68CF4B03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ACD2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E5F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B08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8F3BA87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AACC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45D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8BD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2B855F3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BDD0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9647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E0BB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1B4C8A9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3A66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1CE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304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211E112F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EB30" w14:textId="505E3265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</w:t>
            </w:r>
            <w:r w:rsidR="00C13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6A94" w14:textId="2D6A7B53" w:rsidR="007F2797" w:rsidRPr="007F2797" w:rsidRDefault="0058720D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76F3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26A19CD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07CD" w14:textId="3E34B469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r w:rsidR="007F2797"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0123" w14:textId="4939A9FE" w:rsidR="007F2797" w:rsidRPr="007F2797" w:rsidRDefault="00AF3208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Construção, Ampliação e Reforma de Espaço Educativo Tipo II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885D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719933E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C81ED" w14:textId="32FA620C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7F2797"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.500</w:t>
            </w: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11A44" w14:textId="6F66A893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 (</w:t>
            </w:r>
            <w:proofErr w:type="spellStart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 w:rsidR="00C13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7F2797" w:rsidRPr="007F2797" w14:paraId="42C43BE0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AAFC" w14:textId="7AAABC51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49F5" w14:textId="22316D77" w:rsidR="007F2797" w:rsidRPr="007F2797" w:rsidRDefault="00AF3208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0FA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232.416,15 </w:t>
            </w:r>
          </w:p>
        </w:tc>
      </w:tr>
      <w:tr w:rsidR="007F2797" w:rsidRPr="007F2797" w14:paraId="586C0E14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D24F" w14:textId="312CA943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l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D393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950E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3B34F8D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06DB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E77B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576B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8B8C2C3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D074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D246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A2FF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8E4F0BC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A089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7E9D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148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A436A4E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1B89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3C4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0E2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5709F94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EE48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FFA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4AD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37E8BC8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AE35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FEFE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e </w:t>
            </w:r>
            <w:proofErr w:type="spellStart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Desenvolvimentodo</w:t>
            </w:r>
            <w:proofErr w:type="spellEnd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Ensino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4B0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2B8946D8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53B65" w14:textId="19341D45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7F2797"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44CF5" w14:textId="0A763C58" w:rsidR="007F2797" w:rsidRPr="007F2797" w:rsidRDefault="00AF3208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Transferências do FUNDEB - Complementação da União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ETI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7F2797" w:rsidRPr="007F2797" w14:paraId="1F60C029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9F44" w14:textId="738AEDB2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C286" w14:textId="565D9182" w:rsidR="007F2797" w:rsidRPr="007F2797" w:rsidRDefault="004E531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922D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22.101,18 </w:t>
            </w:r>
          </w:p>
        </w:tc>
      </w:tr>
      <w:tr w:rsidR="007F2797" w:rsidRPr="007F2797" w14:paraId="32785A9B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3955" w14:textId="1B6DC508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601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8056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1096782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AD6C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DC27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AECB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72A1745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9DD3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78F3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DF31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452D7BF1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7BF2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D07F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9351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6C73EC4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D81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2FB6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511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589D587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9827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FDC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FE5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045EC57F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5CEF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2032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FBD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e </w:t>
            </w:r>
            <w:proofErr w:type="spellStart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Desenvolvimentodo</w:t>
            </w:r>
            <w:proofErr w:type="spellEnd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Ensino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37B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77B37E1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B5455" w14:textId="38DB2B79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7F2797"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F0764" w14:textId="19A39F75" w:rsidR="007F2797" w:rsidRPr="007F2797" w:rsidRDefault="00AF3208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Transferências do FUNDEB - Complementação da União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ETI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4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7F2797" w:rsidRPr="007F2797" w14:paraId="3D1DCD61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A78D" w14:textId="65FBC759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ACF5" w14:textId="2A805198" w:rsidR="007F2797" w:rsidRPr="007F2797" w:rsidRDefault="0058720D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F997" w14:textId="5932120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471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94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F2797" w:rsidRPr="007F2797" w14:paraId="73FC5E9F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D3A3" w14:textId="2F33E900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30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6AFE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E7DA2E2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FD7D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647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5B6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97E264D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ACEB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6DA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F8B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EC6B17E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484A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237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5062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6821866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0C36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A8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13E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2E2DC198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E396" w14:textId="5FCA946F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</w:t>
            </w:r>
            <w:r w:rsidR="00C13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C5DC" w14:textId="44D32391" w:rsidR="007F2797" w:rsidRPr="007F2797" w:rsidRDefault="0058720D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76FE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48AF2845" w14:textId="77777777" w:rsidTr="007F2797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BD76" w14:textId="4B315DAA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1828" w14:textId="49E5F715" w:rsidR="007F2797" w:rsidRPr="007F2797" w:rsidRDefault="0058720D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8A87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59EC679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C6FF" w14:textId="0FCB2EFB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</w:t>
            </w:r>
            <w:r w:rsidR="00C13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6D5A4" w14:textId="11198E4A" w:rsidR="007F2797" w:rsidRPr="007F2797" w:rsidRDefault="00AF3208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F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</w:tr>
      <w:tr w:rsidR="007F2797" w:rsidRPr="007F2797" w14:paraId="3B194C15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1541" w14:textId="08B8C07F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3DD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828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7.312,93 </w:t>
            </w:r>
          </w:p>
        </w:tc>
      </w:tr>
      <w:tr w:rsidR="007F2797" w:rsidRPr="007F2797" w14:paraId="39C75DBB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A911" w14:textId="5F6C84B6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C3AD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76C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3D2DCC7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9EE2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16AB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A4C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EBDCD50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9582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868C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9F6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06750469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7E48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72B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9E4F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4431A411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DD1A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07B0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AB3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4CDB2623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EB67" w14:textId="291E0494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</w:t>
            </w:r>
            <w:r w:rsidR="00C13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B658" w14:textId="2131B10A" w:rsidR="007F2797" w:rsidRPr="007F2797" w:rsidRDefault="0058720D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255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8A283EF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FB16" w14:textId="487B86BD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43D3" w14:textId="5B63D6AA" w:rsidR="007F2797" w:rsidRPr="007F2797" w:rsidRDefault="0058720D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5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BE6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193A9670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C2DBC" w14:textId="63470381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34AD5" w14:textId="4AC01D20" w:rsidR="007F2797" w:rsidRPr="007F2797" w:rsidRDefault="00AF3208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F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</w:tr>
      <w:tr w:rsidR="007F2797" w:rsidRPr="007F2797" w14:paraId="48C4C8A2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FDFB" w14:textId="2443015D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885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125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3.134,12 </w:t>
            </w:r>
          </w:p>
        </w:tc>
      </w:tr>
      <w:tr w:rsidR="007F2797" w:rsidRPr="007F2797" w14:paraId="31CBBF2A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9685" w14:textId="288CD645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58BE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1E21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C856854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8CAA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50DD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18E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4E285BF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3583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91A4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437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7260E29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5D8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70B2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4377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56783106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243F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475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FF98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79B03837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A5F8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FF6D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B465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43DF7F68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98A8" w14:textId="77777777" w:rsidR="007F2797" w:rsidRPr="007F2797" w:rsidRDefault="007F2797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4D8F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e </w:t>
            </w:r>
            <w:proofErr w:type="spellStart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Desenvolvimentodo</w:t>
            </w:r>
            <w:proofErr w:type="spellEnd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Ensino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296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2797" w:rsidRPr="007F2797" w14:paraId="31E9FE7D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77F96" w14:textId="0D53A6A1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69049" w14:textId="7630A953" w:rsidR="007F2797" w:rsidRPr="007F2797" w:rsidRDefault="00AF3208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F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</w:tr>
      <w:tr w:rsidR="007F2797" w:rsidRPr="007F2797" w14:paraId="08D8C26A" w14:textId="77777777" w:rsidTr="007F2797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BD33" w14:textId="65E96A22" w:rsidR="007F2797" w:rsidRPr="007F2797" w:rsidRDefault="00C1349E" w:rsidP="007F27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F2797"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4BC9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140A" w14:textId="77777777" w:rsidR="007F2797" w:rsidRPr="007F2797" w:rsidRDefault="007F2797" w:rsidP="007F279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3.900,18 </w:t>
            </w:r>
          </w:p>
        </w:tc>
      </w:tr>
      <w:tr w:rsidR="00C1349E" w:rsidRPr="007F2797" w14:paraId="2211DF36" w14:textId="77777777" w:rsidTr="00C1349E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E828" w14:textId="267C27FB" w:rsidR="00C1349E" w:rsidRPr="007F2797" w:rsidRDefault="00C1349E" w:rsidP="00C1349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q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1BCC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5613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1349E" w:rsidRPr="007F2797" w14:paraId="60916F78" w14:textId="77777777" w:rsidTr="00C1349E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D8F6" w14:textId="77777777" w:rsidR="00C1349E" w:rsidRPr="007F2797" w:rsidRDefault="00C1349E" w:rsidP="003B75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0DA3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0FDD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1349E" w:rsidRPr="007F2797" w14:paraId="6D976F39" w14:textId="77777777" w:rsidTr="00C1349E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34CC" w14:textId="77777777" w:rsidR="00C1349E" w:rsidRPr="007F2797" w:rsidRDefault="00C1349E" w:rsidP="003B75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46A9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7EFC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1349E" w:rsidRPr="007F2797" w14:paraId="7F0E33D2" w14:textId="77777777" w:rsidTr="00C1349E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CA34" w14:textId="77777777" w:rsidR="00C1349E" w:rsidRPr="007F2797" w:rsidRDefault="00C1349E" w:rsidP="003B75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0754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0492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1349E" w:rsidRPr="007F2797" w14:paraId="29DCA1BF" w14:textId="77777777" w:rsidTr="00C1349E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F6E0" w14:textId="77777777" w:rsidR="00C1349E" w:rsidRPr="007F2797" w:rsidRDefault="00C1349E" w:rsidP="003B75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C551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9B60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1349E" w:rsidRPr="007F2797" w14:paraId="23FCA6DD" w14:textId="77777777" w:rsidTr="00C1349E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D735" w14:textId="77777777" w:rsidR="00C1349E" w:rsidRPr="007F2797" w:rsidRDefault="00C1349E" w:rsidP="003B75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D648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73AD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1349E" w:rsidRPr="007F2797" w14:paraId="5FA0775E" w14:textId="77777777" w:rsidTr="00C1349E">
        <w:trPr>
          <w:gridAfter w:val="2"/>
          <w:wAfter w:w="264" w:type="dxa"/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3F28" w14:textId="77777777" w:rsidR="00C1349E" w:rsidRPr="007F2797" w:rsidRDefault="00C1349E" w:rsidP="003B75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B752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e </w:t>
            </w:r>
            <w:proofErr w:type="spellStart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Desenvolvimentodo</w:t>
            </w:r>
            <w:proofErr w:type="spellEnd"/>
            <w:r w:rsidRPr="007F27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Ensino Infantil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C42B" w14:textId="77777777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1349E" w:rsidRPr="007F2797" w14:paraId="49F41301" w14:textId="77777777" w:rsidTr="00C1349E">
        <w:trPr>
          <w:trHeight w:val="312"/>
        </w:trPr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03182" w14:textId="77777777" w:rsidR="00C1349E" w:rsidRPr="007F2797" w:rsidRDefault="00C1349E" w:rsidP="003B75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81255" w14:textId="6BF9D10C" w:rsidR="00C1349E" w:rsidRPr="007F2797" w:rsidRDefault="00AF3208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F3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</w:tr>
      <w:tr w:rsidR="00C1349E" w:rsidRPr="007F2797" w14:paraId="2FD31864" w14:textId="77777777" w:rsidTr="00C1349E">
        <w:trPr>
          <w:trHeight w:val="312"/>
        </w:trPr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FC2F" w14:textId="18CC0CCC" w:rsidR="00C1349E" w:rsidRPr="007F2797" w:rsidRDefault="00C1349E" w:rsidP="003B75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D45E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="00D45E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 w:rsidR="00D45E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635A" w14:textId="0805B73B" w:rsidR="00C1349E" w:rsidRPr="007F2797" w:rsidRDefault="0058720D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4A17" w14:textId="24A20972" w:rsidR="00C1349E" w:rsidRPr="007F2797" w:rsidRDefault="00C1349E" w:rsidP="003B75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D45E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1.671,50</w:t>
            </w:r>
            <w:r w:rsidRPr="007F27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54BF84E4" w14:textId="77777777" w:rsidR="00275172" w:rsidRDefault="00275172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CE0726" w14:textId="3567FE6E" w:rsidR="00237D82" w:rsidRPr="00816073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275172">
        <w:rPr>
          <w:rFonts w:ascii="Times New Roman" w:hAnsi="Times New Roman"/>
          <w:sz w:val="24"/>
          <w:szCs w:val="24"/>
        </w:rPr>
        <w:t>s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crédito</w:t>
      </w:r>
      <w:r w:rsidR="00275172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especificado</w:t>
      </w:r>
      <w:r w:rsidR="00275172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DE588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seguinte </w:t>
      </w:r>
      <w:r w:rsidR="00D07B44">
        <w:rPr>
          <w:rFonts w:ascii="Times New Roman" w:hAnsi="Times New Roman"/>
          <w:sz w:val="24"/>
          <w:szCs w:val="24"/>
        </w:rPr>
        <w:t>fonte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0738F66D" w14:textId="77777777" w:rsidR="00FE0D13" w:rsidRDefault="00FE0D13" w:rsidP="00FE0D1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7520D"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A7520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Superávit financeiro:</w:t>
      </w:r>
    </w:p>
    <w:p w14:paraId="2F526B92" w14:textId="764BDA94" w:rsidR="00FE0D13" w:rsidRPr="00804970" w:rsidRDefault="00FE0D13" w:rsidP="00FE0D13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Conta: </w:t>
      </w:r>
      <w:r>
        <w:rPr>
          <w:rFonts w:ascii="Times New Roman" w:hAnsi="Times New Roman"/>
          <w:b/>
          <w:bCs/>
          <w:sz w:val="24"/>
          <w:szCs w:val="24"/>
        </w:rPr>
        <w:t>11.032-9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– Agência </w:t>
      </w:r>
      <w:r>
        <w:rPr>
          <w:rFonts w:ascii="Times New Roman" w:hAnsi="Times New Roman"/>
          <w:b/>
          <w:bCs/>
          <w:sz w:val="24"/>
          <w:szCs w:val="24"/>
        </w:rPr>
        <w:t>8291-0 –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PNAE - </w:t>
      </w:r>
      <w:r w:rsidRPr="00193A0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i/>
          <w:sz w:val="24"/>
          <w:szCs w:val="24"/>
        </w:rPr>
        <w:t>5.681,12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0E81747A" w14:textId="77777777" w:rsidR="00FE0D13" w:rsidRDefault="00FE0D13" w:rsidP="00FE0D13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Conta: </w:t>
      </w:r>
      <w:r>
        <w:rPr>
          <w:rFonts w:ascii="Times New Roman" w:hAnsi="Times New Roman"/>
          <w:b/>
          <w:bCs/>
          <w:sz w:val="24"/>
          <w:szCs w:val="24"/>
        </w:rPr>
        <w:t>11.177-5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– Agência </w:t>
      </w:r>
      <w:r>
        <w:rPr>
          <w:rFonts w:ascii="Times New Roman" w:hAnsi="Times New Roman"/>
          <w:b/>
          <w:bCs/>
          <w:sz w:val="24"/>
          <w:szCs w:val="24"/>
        </w:rPr>
        <w:t>8291-0 –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Complementação Investimento FUNDEB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</w:t>
      </w:r>
      <w:r w:rsidRPr="00193A0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i/>
          <w:sz w:val="24"/>
          <w:szCs w:val="24"/>
        </w:rPr>
        <w:t>15.287,85</w:t>
      </w:r>
    </w:p>
    <w:p w14:paraId="72F22073" w14:textId="77777777" w:rsidR="00FE0D13" w:rsidRDefault="00FE0D13" w:rsidP="00FE0D13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Conta: </w:t>
      </w:r>
      <w:r>
        <w:rPr>
          <w:rFonts w:ascii="Times New Roman" w:hAnsi="Times New Roman"/>
          <w:b/>
          <w:bCs/>
          <w:sz w:val="24"/>
          <w:szCs w:val="24"/>
        </w:rPr>
        <w:t>11.176-7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– Agência </w:t>
      </w:r>
      <w:r>
        <w:rPr>
          <w:rFonts w:ascii="Times New Roman" w:hAnsi="Times New Roman"/>
          <w:b/>
          <w:bCs/>
          <w:sz w:val="24"/>
          <w:szCs w:val="24"/>
        </w:rPr>
        <w:t>8291-0 –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FUNDEB - </w:t>
      </w:r>
      <w:r w:rsidRPr="00193A0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i/>
          <w:sz w:val="24"/>
          <w:szCs w:val="24"/>
        </w:rPr>
        <w:t>162.079,49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14:paraId="07F58DD2" w14:textId="1D5BD771" w:rsidR="00FE0D13" w:rsidRDefault="00FE0D13" w:rsidP="00FE0D13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Conta: </w:t>
      </w:r>
      <w:r>
        <w:rPr>
          <w:rFonts w:ascii="Times New Roman" w:hAnsi="Times New Roman"/>
          <w:b/>
          <w:bCs/>
          <w:sz w:val="24"/>
          <w:szCs w:val="24"/>
        </w:rPr>
        <w:t>11.134-1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– Agência </w:t>
      </w:r>
      <w:r>
        <w:rPr>
          <w:rFonts w:ascii="Times New Roman" w:hAnsi="Times New Roman"/>
          <w:b/>
          <w:bCs/>
          <w:sz w:val="24"/>
          <w:szCs w:val="24"/>
        </w:rPr>
        <w:t>8291-0 –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PNATE - </w:t>
      </w:r>
      <w:r w:rsidRPr="00193A0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i/>
          <w:sz w:val="24"/>
          <w:szCs w:val="24"/>
        </w:rPr>
        <w:t>3.949,49</w:t>
      </w:r>
    </w:p>
    <w:p w14:paraId="38DFA81F" w14:textId="72085F2C" w:rsidR="00FE0D13" w:rsidRDefault="00FE0D13" w:rsidP="00FE0D13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Conta: </w:t>
      </w:r>
      <w:r>
        <w:rPr>
          <w:rFonts w:ascii="Times New Roman" w:hAnsi="Times New Roman"/>
          <w:b/>
          <w:bCs/>
          <w:sz w:val="24"/>
          <w:szCs w:val="24"/>
        </w:rPr>
        <w:t>8139-6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– Agência </w:t>
      </w:r>
      <w:r>
        <w:rPr>
          <w:rFonts w:ascii="Times New Roman" w:hAnsi="Times New Roman"/>
          <w:b/>
          <w:bCs/>
          <w:sz w:val="24"/>
          <w:szCs w:val="24"/>
        </w:rPr>
        <w:t>8291-0 –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Salário Educação- </w:t>
      </w:r>
      <w:r w:rsidRPr="00193A0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i/>
          <w:sz w:val="24"/>
          <w:szCs w:val="24"/>
        </w:rPr>
        <w:t>166.280,14</w:t>
      </w:r>
    </w:p>
    <w:p w14:paraId="6E16992F" w14:textId="66633CFB" w:rsidR="00FE0D13" w:rsidRPr="00804970" w:rsidRDefault="00FE0D13" w:rsidP="00FE0D13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Conta: </w:t>
      </w:r>
      <w:r>
        <w:rPr>
          <w:rFonts w:ascii="Times New Roman" w:hAnsi="Times New Roman"/>
          <w:b/>
          <w:bCs/>
          <w:sz w:val="24"/>
          <w:szCs w:val="24"/>
        </w:rPr>
        <w:t>1517-2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– Agência </w:t>
      </w:r>
      <w:r>
        <w:rPr>
          <w:rFonts w:ascii="Times New Roman" w:hAnsi="Times New Roman"/>
          <w:b/>
          <w:bCs/>
          <w:sz w:val="24"/>
          <w:szCs w:val="24"/>
        </w:rPr>
        <w:t>8291-0 –</w:t>
      </w:r>
      <w:r w:rsidRPr="000532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Pref. Mun. Campo Novo Recursos Livres - </w:t>
      </w:r>
      <w:r w:rsidRPr="00193A05">
        <w:rPr>
          <w:rFonts w:ascii="Times New Roman" w:hAnsi="Times New Roman"/>
          <w:b/>
          <w:bCs/>
          <w:i/>
          <w:sz w:val="24"/>
          <w:szCs w:val="24"/>
        </w:rPr>
        <w:t xml:space="preserve">R$ </w:t>
      </w:r>
      <w:r>
        <w:rPr>
          <w:rFonts w:ascii="Times New Roman" w:hAnsi="Times New Roman"/>
          <w:b/>
          <w:bCs/>
          <w:i/>
          <w:sz w:val="24"/>
          <w:szCs w:val="24"/>
        </w:rPr>
        <w:t>291.577,37</w:t>
      </w:r>
    </w:p>
    <w:p w14:paraId="2EDDC860" w14:textId="77777777" w:rsidR="00BC715C" w:rsidRDefault="00BC715C" w:rsidP="002C6ADD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ED6E108" w14:textId="4E550641" w:rsidR="002C6ADD" w:rsidRDefault="002C6ADD" w:rsidP="002C6ADD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830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5140"/>
        <w:gridCol w:w="1360"/>
      </w:tblGrid>
      <w:tr w:rsidR="00D45EC8" w:rsidRPr="00D45EC8" w14:paraId="2DCEF9A0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FB67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8811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D25D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D45EC8" w:rsidRPr="00D45EC8" w14:paraId="1F4A871A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3FAB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8D6F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E784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5EC8" w:rsidRPr="00D45EC8" w14:paraId="39F6FD63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A340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8792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C428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5EC8" w:rsidRPr="00D45EC8" w14:paraId="4EB75F75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840C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AC55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08E8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5EC8" w:rsidRPr="00D45EC8" w14:paraId="1A500C7A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E7AA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4EA3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69A8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5EC8" w:rsidRPr="00D45EC8" w14:paraId="578E5925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71E0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51C7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09FF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5EC8" w:rsidRPr="00D45EC8" w14:paraId="00F56676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D4A9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004E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Remuneração dos Profissionais da Educação Básica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90EC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5EC8" w:rsidRPr="00D45EC8" w14:paraId="1D4A4B51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85D3C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DB29E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</w:tr>
      <w:tr w:rsidR="00D45EC8" w:rsidRPr="00D45EC8" w14:paraId="67C7212F" w14:textId="77777777" w:rsidTr="00D45EC8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15E7" w14:textId="77777777" w:rsidR="00D45EC8" w:rsidRPr="00D45EC8" w:rsidRDefault="00D45EC8" w:rsidP="00D45E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454 - 3.1.90.11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1096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4A3F" w14:textId="77777777" w:rsidR="00D45EC8" w:rsidRPr="00D45EC8" w:rsidRDefault="00D45EC8" w:rsidP="00D45E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5E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16.018,73 </w:t>
            </w:r>
          </w:p>
        </w:tc>
      </w:tr>
    </w:tbl>
    <w:p w14:paraId="1C0BFEEA" w14:textId="77777777" w:rsidR="003359A6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DC6586D" w14:textId="15B1B434" w:rsidR="004407D4" w:rsidRPr="00B745FF" w:rsidRDefault="00850170" w:rsidP="004407D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ADEILSON CORREIA DA SILVA</w:t>
      </w:r>
    </w:p>
    <w:p w14:paraId="2D3B22A5" w14:textId="77777777" w:rsidR="00F30028" w:rsidRPr="00373758" w:rsidRDefault="0028714F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</w:t>
      </w:r>
      <w:r w:rsidR="00CD6C26">
        <w:rPr>
          <w:rFonts w:ascii="Times New Roman" w:hAnsi="Times New Roman"/>
          <w:sz w:val="24"/>
          <w:szCs w:val="24"/>
        </w:rPr>
        <w:t>o</w:t>
      </w:r>
    </w:p>
    <w:p w14:paraId="161804D2" w14:textId="31C910CF" w:rsidR="004D4FC4" w:rsidRDefault="004D4FC4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9969A5D" w14:textId="77777777" w:rsidR="0055572C" w:rsidRDefault="0055572C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14:paraId="50ACCDA3" w14:textId="06EC78B7" w:rsidR="00967198" w:rsidRPr="00967198" w:rsidRDefault="00967198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b/>
          <w:sz w:val="24"/>
          <w:szCs w:val="24"/>
        </w:rPr>
        <w:t>Mensagem nº</w:t>
      </w:r>
      <w:r w:rsidR="0094054E">
        <w:rPr>
          <w:rFonts w:ascii="Times New Roman" w:hAnsi="Times New Roman"/>
          <w:b/>
          <w:sz w:val="24"/>
          <w:szCs w:val="24"/>
        </w:rPr>
        <w:t xml:space="preserve"> </w:t>
      </w:r>
      <w:r w:rsidR="00BD04CF">
        <w:rPr>
          <w:rFonts w:ascii="Times New Roman" w:hAnsi="Times New Roman"/>
          <w:b/>
          <w:sz w:val="24"/>
          <w:szCs w:val="24"/>
        </w:rPr>
        <w:t>018</w:t>
      </w:r>
      <w:r w:rsidRPr="00AF705A">
        <w:rPr>
          <w:rFonts w:ascii="Times New Roman" w:hAnsi="Times New Roman"/>
          <w:b/>
          <w:sz w:val="24"/>
          <w:szCs w:val="24"/>
        </w:rPr>
        <w:t xml:space="preserve">, </w:t>
      </w:r>
      <w:r w:rsidR="0094054E" w:rsidRPr="00AF705A">
        <w:rPr>
          <w:rFonts w:ascii="Times New Roman" w:hAnsi="Times New Roman"/>
          <w:b/>
          <w:sz w:val="24"/>
          <w:szCs w:val="24"/>
        </w:rPr>
        <w:t>DE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 </w:t>
      </w:r>
      <w:r w:rsidR="00BD04CF">
        <w:rPr>
          <w:rFonts w:ascii="Times New Roman" w:hAnsi="Times New Roman"/>
          <w:b/>
          <w:sz w:val="24"/>
          <w:szCs w:val="24"/>
        </w:rPr>
        <w:t>27</w:t>
      </w:r>
      <w:r w:rsidR="00B31A21">
        <w:rPr>
          <w:rFonts w:ascii="Times New Roman" w:hAnsi="Times New Roman"/>
          <w:b/>
          <w:sz w:val="24"/>
          <w:szCs w:val="24"/>
        </w:rPr>
        <w:t xml:space="preserve"> 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DE </w:t>
      </w:r>
      <w:r w:rsidR="00BD04CF">
        <w:rPr>
          <w:rFonts w:ascii="Times New Roman" w:hAnsi="Times New Roman"/>
          <w:b/>
          <w:sz w:val="24"/>
          <w:szCs w:val="24"/>
        </w:rPr>
        <w:t>FEVEREIRO</w:t>
      </w:r>
      <w:r w:rsidR="00B31A21">
        <w:rPr>
          <w:rFonts w:ascii="Times New Roman" w:hAnsi="Times New Roman"/>
          <w:b/>
          <w:sz w:val="24"/>
          <w:szCs w:val="24"/>
        </w:rPr>
        <w:t xml:space="preserve"> DE </w:t>
      </w:r>
      <w:r w:rsidR="00BD04CF">
        <w:rPr>
          <w:rFonts w:ascii="Times New Roman" w:hAnsi="Times New Roman"/>
          <w:b/>
          <w:sz w:val="24"/>
          <w:szCs w:val="24"/>
        </w:rPr>
        <w:t>2026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1059BAD0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</w:p>
    <w:p w14:paraId="5D6073CF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A Sua Excelência o Senhor</w:t>
      </w:r>
    </w:p>
    <w:p w14:paraId="5847B985" w14:textId="66DFA6B5" w:rsidR="00967198" w:rsidRPr="00967198" w:rsidRDefault="00990EC4" w:rsidP="009671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TIAGO ONOFRE</w:t>
      </w:r>
    </w:p>
    <w:p w14:paraId="52A4FDAE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1EA4D84D" w14:textId="77777777" w:rsidR="00967198" w:rsidRPr="00967198" w:rsidRDefault="0096719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50ABE84" w14:textId="77777777" w:rsidR="00967198" w:rsidRPr="00967198" w:rsidRDefault="00967198" w:rsidP="0096719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783B9ECC" w14:textId="77777777" w:rsidR="00A767D2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695FE91C" w14:textId="77777777" w:rsidR="004D4FC4" w:rsidRPr="00967198" w:rsidRDefault="004D4FC4" w:rsidP="004D4FC4">
      <w:pPr>
        <w:spacing w:before="120" w:after="12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1F7ED308" w14:textId="4D6F87FD" w:rsidR="004D4FC4" w:rsidRDefault="004D4FC4" w:rsidP="004D4FC4">
      <w:pPr>
        <w:spacing w:after="0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</w:t>
      </w:r>
      <w:proofErr w:type="gramStart"/>
      <w:r w:rsidRPr="008B48F9">
        <w:rPr>
          <w:rFonts w:ascii="Times New Roman" w:hAnsi="Times New Roman"/>
          <w:sz w:val="24"/>
          <w:szCs w:val="24"/>
        </w:rPr>
        <w:t>Edis</w:t>
      </w:r>
      <w:proofErr w:type="gramEnd"/>
      <w:r w:rsidRPr="008B48F9">
        <w:rPr>
          <w:rFonts w:ascii="Times New Roman" w:hAnsi="Times New Roman"/>
          <w:sz w:val="24"/>
          <w:szCs w:val="24"/>
        </w:rPr>
        <w:t xml:space="preserve"> o Projeto de Lei Municipal </w:t>
      </w:r>
      <w:r w:rsidR="00BD04CF" w:rsidRPr="00BD04CF">
        <w:rPr>
          <w:rFonts w:ascii="Times New Roman" w:hAnsi="Times New Roman"/>
          <w:b/>
          <w:sz w:val="24"/>
          <w:szCs w:val="24"/>
        </w:rPr>
        <w:t>nº 018, de 27 de FEVEREIRO de 2026</w:t>
      </w:r>
      <w:r w:rsidRPr="00BD04CF">
        <w:rPr>
          <w:rFonts w:ascii="Times New Roman" w:hAnsi="Times New Roman"/>
          <w:b/>
          <w:sz w:val="24"/>
          <w:szCs w:val="24"/>
        </w:rPr>
        <w:t xml:space="preserve"> </w:t>
      </w:r>
      <w:r w:rsidRPr="008B48F9">
        <w:rPr>
          <w:rFonts w:ascii="Times New Roman" w:hAnsi="Times New Roman"/>
          <w:sz w:val="24"/>
          <w:szCs w:val="24"/>
        </w:rPr>
        <w:t xml:space="preserve">que trata de autorização para </w:t>
      </w:r>
      <w:r w:rsidRPr="008B48F9">
        <w:rPr>
          <w:rFonts w:ascii="Times New Roman" w:hAnsi="Times New Roman"/>
          <w:b/>
          <w:bCs/>
          <w:i/>
          <w:iCs/>
          <w:sz w:val="24"/>
          <w:szCs w:val="24"/>
        </w:rPr>
        <w:t xml:space="preserve">ABERTURA DE CRÉDITO ADICIONAL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ESPECIAL</w:t>
      </w:r>
      <w:r w:rsidRPr="008B48F9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por excesso de arrecadação</w:t>
      </w:r>
      <w:r w:rsidR="00E27C69">
        <w:rPr>
          <w:rFonts w:ascii="Times New Roman" w:hAnsi="Times New Roman"/>
          <w:i/>
          <w:iCs/>
          <w:sz w:val="24"/>
          <w:szCs w:val="24"/>
        </w:rPr>
        <w:t xml:space="preserve"> e anulação de dotação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5F72970C" w14:textId="77777777" w:rsidR="004D4FC4" w:rsidRDefault="004D4FC4" w:rsidP="004D4FC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198997" w14:textId="51E5FA8C" w:rsidR="004D4FC4" w:rsidRDefault="004D4FC4" w:rsidP="004D4F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Cumprimentando-os cordialmente, vimos por meio </w:t>
      </w:r>
      <w:proofErr w:type="gramStart"/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deste solicitar</w:t>
      </w:r>
      <w:proofErr w:type="gramEnd"/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a abertura de Crédito Adicional Especial, em razão de </w:t>
      </w:r>
      <w:r w:rsidR="0073653A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superavit financeiro </w:t>
      </w:r>
      <w:r w:rsidR="00E27C69"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e anulação de dotação</w:t>
      </w:r>
      <w:r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,  decorrente d</w:t>
      </w:r>
      <w:r w:rsidR="00E27C69"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a necessidade de </w:t>
      </w:r>
      <w:r w:rsidR="0073653A" w:rsidRPr="0073653A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execução das ações e programas do Governo Federal e Emendas Parlamentar Individual, que não foram executados no exercício 2025</w:t>
      </w:r>
      <w:r w:rsidR="0073653A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, como Emenda Parlamentar Individual com objetivo de apoiar os estudantes universitários e Programa Escola em tempo integral com pactuação registrada no SIMEC.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</w:p>
    <w:p w14:paraId="50C044B7" w14:textId="77777777" w:rsidR="004D4FC4" w:rsidRDefault="004D4FC4" w:rsidP="004D4FC4">
      <w:pPr>
        <w:pStyle w:val="NormalWeb"/>
        <w:shd w:val="clear" w:color="auto" w:fill="FFFFFF"/>
        <w:spacing w:before="0" w:after="0"/>
        <w:ind w:firstLine="708"/>
        <w:jc w:val="both"/>
      </w:pPr>
      <w:r w:rsidRPr="00066378">
        <w:rPr>
          <w:color w:val="000000"/>
          <w:lang w:eastAsia="pt-BR"/>
        </w:rPr>
        <w:t>A criação da ficha orçamentária viabiliza o registro contábil e orçamentário adequado das despesas, promovendo a transparência, o controle e a conformidade legal dos atos administrativos, contribuindo diretamente para o cumprimento do planejamento institucional estabelecido na Lei Orçamentária Anual (LOA).</w:t>
      </w:r>
      <w:r>
        <w:t xml:space="preserve">   </w:t>
      </w:r>
    </w:p>
    <w:p w14:paraId="7B18F8AB" w14:textId="77777777" w:rsidR="004D4FC4" w:rsidRDefault="004D4FC4" w:rsidP="004D4FC4">
      <w:pPr>
        <w:pStyle w:val="NormalWeb"/>
        <w:shd w:val="clear" w:color="auto" w:fill="FFFFFF"/>
        <w:spacing w:before="0" w:after="0"/>
        <w:ind w:firstLine="708"/>
      </w:pPr>
    </w:p>
    <w:p w14:paraId="0808B04F" w14:textId="77777777" w:rsidR="004D4FC4" w:rsidRPr="008C2BE9" w:rsidRDefault="004D4FC4" w:rsidP="004D4FC4">
      <w:pPr>
        <w:pStyle w:val="NormalWeb"/>
        <w:shd w:val="clear" w:color="auto" w:fill="FFFFFF"/>
        <w:spacing w:before="0" w:after="0"/>
        <w:ind w:firstLine="708"/>
      </w:pPr>
      <w:r w:rsidRPr="008C2BE9">
        <w:t>Diante do exposto, e dada à relevância da matéria, solicitamos que a apreciação se dê em caráter de urgência.</w:t>
      </w:r>
    </w:p>
    <w:p w14:paraId="506087A9" w14:textId="77777777" w:rsidR="004D4FC4" w:rsidRDefault="004D4FC4" w:rsidP="004D4FC4">
      <w:pPr>
        <w:pStyle w:val="Corpodetexto"/>
        <w:tabs>
          <w:tab w:val="left" w:pos="709"/>
        </w:tabs>
        <w:spacing w:line="275" w:lineRule="exact"/>
        <w:jc w:val="center"/>
        <w:rPr>
          <w:rFonts w:ascii="Times New Roman" w:hAnsi="Times New Roman"/>
          <w:bCs/>
          <w:sz w:val="24"/>
          <w:szCs w:val="24"/>
        </w:rPr>
      </w:pPr>
    </w:p>
    <w:p w14:paraId="22414ABE" w14:textId="77777777" w:rsidR="004D4FC4" w:rsidRDefault="004D4FC4" w:rsidP="004D4FC4">
      <w:pPr>
        <w:pStyle w:val="Corpodetexto"/>
        <w:tabs>
          <w:tab w:val="left" w:pos="709"/>
        </w:tabs>
        <w:spacing w:line="275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>Atenciosamente,</w:t>
      </w:r>
    </w:p>
    <w:p w14:paraId="2DF9F746" w14:textId="07A10BFD" w:rsidR="00801ABE" w:rsidRDefault="00801ABE" w:rsidP="00D61BDA">
      <w:pPr>
        <w:pStyle w:val="Corpodetexto"/>
        <w:tabs>
          <w:tab w:val="left" w:pos="709"/>
        </w:tabs>
        <w:spacing w:line="275" w:lineRule="exact"/>
        <w:jc w:val="center"/>
        <w:rPr>
          <w:rFonts w:ascii="Times New Roman" w:hAnsi="Times New Roman"/>
          <w:bCs/>
          <w:sz w:val="24"/>
          <w:szCs w:val="24"/>
        </w:rPr>
      </w:pPr>
    </w:p>
    <w:p w14:paraId="69900D19" w14:textId="77777777" w:rsidR="00373758" w:rsidRDefault="0037375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92E8A8B" w14:textId="77777777" w:rsidR="00850170" w:rsidRPr="00B745FF" w:rsidRDefault="00850170" w:rsidP="0085017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ADEILSON CORREIA DA SILVA</w:t>
      </w:r>
    </w:p>
    <w:p w14:paraId="6012EF91" w14:textId="77777777" w:rsidR="00967198" w:rsidRDefault="002A4439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38EFAF73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2A9210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324E00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E715D6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3DA9A8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A24FB3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B018C0" w14:textId="77777777" w:rsidR="00BD04CF" w:rsidRDefault="00BD04CF" w:rsidP="00BD04CF">
      <w:pPr>
        <w:pStyle w:val="Ttulo2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DECLARAÇÃO DO ORDENADOR DE DESPESA</w:t>
      </w:r>
    </w:p>
    <w:p w14:paraId="13B2490E" w14:textId="3AB06E69" w:rsidR="00BD04CF" w:rsidRDefault="00BD04CF" w:rsidP="00BD04CF">
      <w:pPr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018</w:t>
      </w:r>
      <w:r>
        <w:rPr>
          <w:rFonts w:ascii="Times New Roman" w:hAnsi="Times New Roman"/>
          <w:sz w:val="24"/>
          <w:szCs w:val="24"/>
        </w:rPr>
        <w:t>/2026</w:t>
      </w:r>
    </w:p>
    <w:p w14:paraId="39A9669E" w14:textId="77777777" w:rsidR="00BD04CF" w:rsidRDefault="00BD04CF" w:rsidP="00BD04CF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28EA5" w14:textId="77777777" w:rsidR="00BD04CF" w:rsidRDefault="00BD04CF" w:rsidP="00BD04CF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72236" w14:textId="66BD9CEA" w:rsidR="00BD04CF" w:rsidRDefault="00BD04CF" w:rsidP="00BD04CF">
      <w:pPr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Eu, </w:t>
      </w:r>
      <w:proofErr w:type="spellStart"/>
      <w:r>
        <w:rPr>
          <w:rFonts w:ascii="Times New Roman" w:hAnsi="Times New Roman"/>
          <w:sz w:val="24"/>
          <w:szCs w:val="24"/>
        </w:rPr>
        <w:t>Adeilson</w:t>
      </w:r>
      <w:proofErr w:type="spellEnd"/>
      <w:r>
        <w:rPr>
          <w:rFonts w:ascii="Times New Roman" w:hAnsi="Times New Roman"/>
          <w:sz w:val="24"/>
          <w:szCs w:val="24"/>
        </w:rPr>
        <w:t xml:space="preserve"> Correia da Silva,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</w:t>
      </w:r>
      <w:r>
        <w:rPr>
          <w:rFonts w:ascii="Times New Roman" w:hAnsi="Times New Roman"/>
          <w:sz w:val="24"/>
          <w:szCs w:val="24"/>
        </w:rPr>
        <w:t>ferente ao Projeto de Lei nº 018/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2026, que dispõe sobre </w:t>
      </w:r>
      <w:r>
        <w:rPr>
          <w:rFonts w:ascii="Times New Roman" w:hAnsi="Times New Roman"/>
          <w:b/>
          <w:bCs/>
          <w:sz w:val="24"/>
          <w:szCs w:val="24"/>
        </w:rPr>
        <w:t>abertura de crédito adicional especial por superávit financeiro e por anulação de dotação no orçamento do município</w:t>
      </w:r>
      <w:r>
        <w:rPr>
          <w:rFonts w:ascii="Times New Roman" w:hAnsi="Times New Roman"/>
          <w:sz w:val="24"/>
          <w:szCs w:val="24"/>
        </w:rPr>
        <w:t xml:space="preserve">, para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execução das ações e programas do Governo Federal e Emendas Parlamentar Individual, que não foram executados no exercício 2025, como Emenda Parlamentar Individual com objetivo de apoiar os estudantes universitários e Programa Escola em tempo integral com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pactuação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registrada no SIMEC</w:t>
      </w:r>
      <w:r>
        <w:rPr>
          <w:color w:val="000000"/>
          <w:lang w:eastAsia="pt-BR"/>
        </w:rPr>
        <w:t>.</w:t>
      </w:r>
    </w:p>
    <w:p w14:paraId="56A85C64" w14:textId="77777777" w:rsidR="00BD04CF" w:rsidRDefault="00BD04CF" w:rsidP="00BD04CF">
      <w:pPr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haver adequação financeira e orçamentária no Projeto de Lei Orçamentária Anual para o exercício de 2026, compatível com o Projeto de Lei de Diretrizes Orçamentárias para 2026 e o Projeto de Lei do Plano Plurianual para o período de 2026 a 2029.</w:t>
      </w:r>
    </w:p>
    <w:p w14:paraId="13ED3BF3" w14:textId="77777777" w:rsidR="00BD04CF" w:rsidRDefault="00BD04CF" w:rsidP="00BD04CF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F21A808" w14:textId="77777777" w:rsidR="00BD04CF" w:rsidRDefault="00BD04CF" w:rsidP="00BD04CF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37EAB7" w14:textId="77777777" w:rsidR="00BD04CF" w:rsidRDefault="00BD04CF" w:rsidP="00BD04CF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1341D9D" w14:textId="77777777" w:rsidR="00BD04CF" w:rsidRDefault="00BD04CF" w:rsidP="00BD04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</w:t>
      </w:r>
      <w:proofErr w:type="gramStart"/>
      <w:r>
        <w:rPr>
          <w:rFonts w:ascii="Times New Roman" w:hAnsi="Times New Roman"/>
          <w:b/>
          <w:sz w:val="24"/>
          <w:szCs w:val="24"/>
        </w:rPr>
        <w:t>]</w:t>
      </w:r>
      <w:proofErr w:type="gramEnd"/>
      <w:r>
        <w:rPr>
          <w:rFonts w:ascii="Times New Roman" w:hAnsi="Times New Roman"/>
          <w:b/>
          <w:sz w:val="24"/>
          <w:szCs w:val="24"/>
        </w:rPr>
        <w:br/>
        <w:t>ADEILSON CORREIA DA SILVA</w:t>
      </w:r>
    </w:p>
    <w:p w14:paraId="1760CD2E" w14:textId="77777777" w:rsidR="00BD04CF" w:rsidRDefault="00BD04CF" w:rsidP="00BD04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77AC1993" w14:textId="77777777" w:rsidR="00BD04CF" w:rsidRDefault="00BD04CF" w:rsidP="00BD04CF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D84C4F" w14:textId="77777777" w:rsidR="00BD04CF" w:rsidRPr="00967198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D04CF" w:rsidRPr="00967198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69224" w14:textId="77777777" w:rsidR="00275172" w:rsidRDefault="00275172">
      <w:pPr>
        <w:spacing w:after="0" w:line="240" w:lineRule="auto"/>
      </w:pPr>
      <w:r>
        <w:separator/>
      </w:r>
    </w:p>
  </w:endnote>
  <w:endnote w:type="continuationSeparator" w:id="0">
    <w:p w14:paraId="0627A92D" w14:textId="77777777" w:rsidR="00275172" w:rsidRDefault="0027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275172" w:rsidRDefault="0027517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275172" w:rsidRDefault="00275172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976D6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D9516EE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275172" w:rsidRDefault="00275172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275172" w:rsidRDefault="0027517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275172" w:rsidRDefault="00275172" w:rsidP="004935BC">
    <w:pPr>
      <w:pStyle w:val="Rodap"/>
    </w:pPr>
  </w:p>
  <w:p w14:paraId="14EAD359" w14:textId="77777777" w:rsidR="00275172" w:rsidRPr="00FF2410" w:rsidRDefault="00275172" w:rsidP="004935BC">
    <w:pPr>
      <w:pStyle w:val="Rodap"/>
    </w:pPr>
  </w:p>
  <w:p w14:paraId="0FBABA07" w14:textId="77777777" w:rsidR="00275172" w:rsidRDefault="00275172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A8CA5" w14:textId="77777777" w:rsidR="00275172" w:rsidRDefault="00275172">
      <w:pPr>
        <w:spacing w:after="0" w:line="240" w:lineRule="auto"/>
      </w:pPr>
      <w:r>
        <w:separator/>
      </w:r>
    </w:p>
  </w:footnote>
  <w:footnote w:type="continuationSeparator" w:id="0">
    <w:p w14:paraId="09F80149" w14:textId="77777777" w:rsidR="00275172" w:rsidRDefault="0027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275172" w:rsidRDefault="00275172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275172" w:rsidRDefault="00275172" w:rsidP="004935BC">
    <w:pPr>
      <w:pStyle w:val="Cabealho"/>
      <w:jc w:val="center"/>
    </w:pPr>
  </w:p>
  <w:p w14:paraId="567B8727" w14:textId="77777777" w:rsidR="00275172" w:rsidRDefault="00275172" w:rsidP="004935BC">
    <w:pPr>
      <w:pStyle w:val="Cabealho"/>
      <w:jc w:val="center"/>
    </w:pPr>
  </w:p>
  <w:p w14:paraId="5BFCCCD1" w14:textId="77777777" w:rsidR="00275172" w:rsidRDefault="00275172" w:rsidP="004935BC">
    <w:pPr>
      <w:pStyle w:val="Cabealho"/>
      <w:jc w:val="center"/>
    </w:pPr>
  </w:p>
  <w:p w14:paraId="0C4A4C1D" w14:textId="77777777" w:rsidR="00275172" w:rsidRDefault="00275172" w:rsidP="004935BC">
    <w:pPr>
      <w:pStyle w:val="Cabealho"/>
      <w:jc w:val="center"/>
    </w:pPr>
  </w:p>
  <w:p w14:paraId="1956B460" w14:textId="29B69545" w:rsidR="00275172" w:rsidRPr="00E958AA" w:rsidRDefault="00275172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7189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579DB9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B41F18"/>
    <w:multiLevelType w:val="hybridMultilevel"/>
    <w:tmpl w:val="F22C412C"/>
    <w:lvl w:ilvl="0" w:tplc="CF80E44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C7464"/>
    <w:multiLevelType w:val="multilevel"/>
    <w:tmpl w:val="BF7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13EB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553D"/>
    <w:rsid w:val="00047F94"/>
    <w:rsid w:val="00051A67"/>
    <w:rsid w:val="00057F83"/>
    <w:rsid w:val="00060FD5"/>
    <w:rsid w:val="00061DA9"/>
    <w:rsid w:val="00062B17"/>
    <w:rsid w:val="00065B7C"/>
    <w:rsid w:val="0007227F"/>
    <w:rsid w:val="0007276E"/>
    <w:rsid w:val="00073B8C"/>
    <w:rsid w:val="00076FD8"/>
    <w:rsid w:val="000777F5"/>
    <w:rsid w:val="000808E8"/>
    <w:rsid w:val="00082297"/>
    <w:rsid w:val="000924EC"/>
    <w:rsid w:val="00095CD0"/>
    <w:rsid w:val="000A00D5"/>
    <w:rsid w:val="000B2564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5F5F"/>
    <w:rsid w:val="000F484B"/>
    <w:rsid w:val="000F4ABA"/>
    <w:rsid w:val="000F5870"/>
    <w:rsid w:val="000F6788"/>
    <w:rsid w:val="000F6B58"/>
    <w:rsid w:val="0010224F"/>
    <w:rsid w:val="0010292C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68B0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3716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66077"/>
    <w:rsid w:val="00271A0B"/>
    <w:rsid w:val="00275172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C3F"/>
    <w:rsid w:val="00296D7B"/>
    <w:rsid w:val="002A0754"/>
    <w:rsid w:val="002A11B7"/>
    <w:rsid w:val="002A21A6"/>
    <w:rsid w:val="002A4439"/>
    <w:rsid w:val="002A4C2A"/>
    <w:rsid w:val="002B119D"/>
    <w:rsid w:val="002B56EA"/>
    <w:rsid w:val="002C238C"/>
    <w:rsid w:val="002C3376"/>
    <w:rsid w:val="002C6ADD"/>
    <w:rsid w:val="002D26DA"/>
    <w:rsid w:val="002F1CC0"/>
    <w:rsid w:val="002F228A"/>
    <w:rsid w:val="003037A5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939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428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C64BA"/>
    <w:rsid w:val="004D1AF6"/>
    <w:rsid w:val="004D4FC4"/>
    <w:rsid w:val="004D5D30"/>
    <w:rsid w:val="004E030D"/>
    <w:rsid w:val="004E39FB"/>
    <w:rsid w:val="004E5317"/>
    <w:rsid w:val="004E6628"/>
    <w:rsid w:val="004E766F"/>
    <w:rsid w:val="004F22E2"/>
    <w:rsid w:val="004F621A"/>
    <w:rsid w:val="004F760D"/>
    <w:rsid w:val="00500A17"/>
    <w:rsid w:val="00502829"/>
    <w:rsid w:val="00505AF7"/>
    <w:rsid w:val="005067EB"/>
    <w:rsid w:val="00506DE8"/>
    <w:rsid w:val="005148A4"/>
    <w:rsid w:val="005261E2"/>
    <w:rsid w:val="0053059C"/>
    <w:rsid w:val="0053152F"/>
    <w:rsid w:val="00534C27"/>
    <w:rsid w:val="0053750C"/>
    <w:rsid w:val="00540D48"/>
    <w:rsid w:val="005411E8"/>
    <w:rsid w:val="0055010C"/>
    <w:rsid w:val="00550545"/>
    <w:rsid w:val="0055572C"/>
    <w:rsid w:val="005564D5"/>
    <w:rsid w:val="00557A2A"/>
    <w:rsid w:val="005647AD"/>
    <w:rsid w:val="00570F6C"/>
    <w:rsid w:val="00580962"/>
    <w:rsid w:val="00581E26"/>
    <w:rsid w:val="00585790"/>
    <w:rsid w:val="0058704C"/>
    <w:rsid w:val="0058720D"/>
    <w:rsid w:val="00591E98"/>
    <w:rsid w:val="005920F1"/>
    <w:rsid w:val="005934CA"/>
    <w:rsid w:val="00594F02"/>
    <w:rsid w:val="005951B4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5B67"/>
    <w:rsid w:val="005D5BAA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3015"/>
    <w:rsid w:val="006154C0"/>
    <w:rsid w:val="00616A05"/>
    <w:rsid w:val="00616A43"/>
    <w:rsid w:val="00621663"/>
    <w:rsid w:val="00623269"/>
    <w:rsid w:val="00632A49"/>
    <w:rsid w:val="0065030A"/>
    <w:rsid w:val="006544C6"/>
    <w:rsid w:val="00654FA7"/>
    <w:rsid w:val="00657B48"/>
    <w:rsid w:val="00657E31"/>
    <w:rsid w:val="0067182D"/>
    <w:rsid w:val="0067424A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3653A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A3ADF"/>
    <w:rsid w:val="007B0540"/>
    <w:rsid w:val="007B0FC9"/>
    <w:rsid w:val="007B45DA"/>
    <w:rsid w:val="007B5082"/>
    <w:rsid w:val="007B6EBF"/>
    <w:rsid w:val="007B77E3"/>
    <w:rsid w:val="007B7F37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2797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32F7"/>
    <w:rsid w:val="0083450C"/>
    <w:rsid w:val="00836155"/>
    <w:rsid w:val="00844C0A"/>
    <w:rsid w:val="00846101"/>
    <w:rsid w:val="00850170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947E7"/>
    <w:rsid w:val="008A22F6"/>
    <w:rsid w:val="008A58B5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3F9B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853A2"/>
    <w:rsid w:val="00990DFE"/>
    <w:rsid w:val="00990EC4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0D0C"/>
    <w:rsid w:val="009E1450"/>
    <w:rsid w:val="009F23D9"/>
    <w:rsid w:val="009F68A6"/>
    <w:rsid w:val="00A01197"/>
    <w:rsid w:val="00A11289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208"/>
    <w:rsid w:val="00AF3A64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24C5"/>
    <w:rsid w:val="00B35341"/>
    <w:rsid w:val="00B406AC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1F66"/>
    <w:rsid w:val="00BA4748"/>
    <w:rsid w:val="00BA57D4"/>
    <w:rsid w:val="00BA7334"/>
    <w:rsid w:val="00BB0EC4"/>
    <w:rsid w:val="00BB2552"/>
    <w:rsid w:val="00BB4E92"/>
    <w:rsid w:val="00BB6822"/>
    <w:rsid w:val="00BC715C"/>
    <w:rsid w:val="00BD04CF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1349E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CF7FE7"/>
    <w:rsid w:val="00D00F39"/>
    <w:rsid w:val="00D02881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3226B"/>
    <w:rsid w:val="00D3376D"/>
    <w:rsid w:val="00D3581A"/>
    <w:rsid w:val="00D44AAA"/>
    <w:rsid w:val="00D45EC8"/>
    <w:rsid w:val="00D52629"/>
    <w:rsid w:val="00D527EA"/>
    <w:rsid w:val="00D545BB"/>
    <w:rsid w:val="00D5736E"/>
    <w:rsid w:val="00D61BDA"/>
    <w:rsid w:val="00D63BF9"/>
    <w:rsid w:val="00D758CD"/>
    <w:rsid w:val="00D76209"/>
    <w:rsid w:val="00D8221B"/>
    <w:rsid w:val="00D831B0"/>
    <w:rsid w:val="00D923BF"/>
    <w:rsid w:val="00D94AA7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15FD4"/>
    <w:rsid w:val="00E21297"/>
    <w:rsid w:val="00E214DD"/>
    <w:rsid w:val="00E22334"/>
    <w:rsid w:val="00E22678"/>
    <w:rsid w:val="00E27474"/>
    <w:rsid w:val="00E27C69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A2AEF"/>
    <w:rsid w:val="00EA2BA4"/>
    <w:rsid w:val="00EB427D"/>
    <w:rsid w:val="00EB45BA"/>
    <w:rsid w:val="00EB4C5C"/>
    <w:rsid w:val="00EB5F8E"/>
    <w:rsid w:val="00EB62F1"/>
    <w:rsid w:val="00EC075A"/>
    <w:rsid w:val="00EC2F6F"/>
    <w:rsid w:val="00ED3335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0D13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7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MenoPendente1">
    <w:name w:val="Menção Pendente1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rsid w:val="004D4FC4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7C6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E0D1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D04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7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MenoPendente1">
    <w:name w:val="Menção Pendente1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rsid w:val="004D4FC4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7C6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E0D1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D04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6FB8-7F8F-47E4-AA15-653F7B95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8</Pages>
  <Words>1654</Words>
  <Characters>8932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 Inacio</cp:lastModifiedBy>
  <cp:revision>2</cp:revision>
  <cp:lastPrinted>2020-07-23T12:44:00Z</cp:lastPrinted>
  <dcterms:created xsi:type="dcterms:W3CDTF">2026-02-27T16:18:00Z</dcterms:created>
  <dcterms:modified xsi:type="dcterms:W3CDTF">2026-02-27T16:18:00Z</dcterms:modified>
</cp:coreProperties>
</file>